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318DE62C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5A5055">
        <w:rPr>
          <w:rFonts w:cstheme="minorHAnsi"/>
          <w:b/>
          <w:sz w:val="24"/>
          <w:szCs w:val="24"/>
        </w:rPr>
        <w:t>96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723F4E94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4641"/>
      <w:r w:rsidR="005A5055">
        <w:rPr>
          <w:rFonts w:cstheme="minorHAnsi"/>
          <w:sz w:val="24"/>
          <w:szCs w:val="24"/>
        </w:rPr>
        <w:t>Papiro Comércio de Papéis Ltda</w:t>
      </w:r>
      <w:r w:rsidR="0075421C">
        <w:rPr>
          <w:rFonts w:cstheme="minorHAnsi"/>
          <w:sz w:val="24"/>
          <w:szCs w:val="24"/>
        </w:rPr>
        <w:t xml:space="preserve">, CNPJ </w:t>
      </w:r>
      <w:r w:rsidR="005A5055">
        <w:rPr>
          <w:rFonts w:cstheme="minorHAnsi"/>
          <w:sz w:val="24"/>
          <w:szCs w:val="24"/>
        </w:rPr>
        <w:t>39.473.179/0001-30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r w:rsidR="005A5055">
        <w:rPr>
          <w:rFonts w:cstheme="minorHAnsi"/>
          <w:sz w:val="24"/>
          <w:szCs w:val="24"/>
        </w:rPr>
        <w:t xml:space="preserve">Av. </w:t>
      </w:r>
      <w:proofErr w:type="spellStart"/>
      <w:r w:rsidR="005A5055">
        <w:rPr>
          <w:rFonts w:cstheme="minorHAnsi"/>
          <w:sz w:val="24"/>
          <w:szCs w:val="24"/>
        </w:rPr>
        <w:t>Julio</w:t>
      </w:r>
      <w:proofErr w:type="spellEnd"/>
      <w:r w:rsidR="005A5055">
        <w:rPr>
          <w:rFonts w:cstheme="minorHAnsi"/>
          <w:sz w:val="24"/>
          <w:szCs w:val="24"/>
        </w:rPr>
        <w:t xml:space="preserve"> Borella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5A5055">
        <w:rPr>
          <w:rFonts w:cstheme="minorHAnsi"/>
          <w:sz w:val="24"/>
          <w:szCs w:val="24"/>
        </w:rPr>
        <w:t>Marau</w:t>
      </w:r>
      <w:r w:rsidR="0075421C">
        <w:rPr>
          <w:rFonts w:cstheme="minorHAnsi"/>
          <w:sz w:val="24"/>
          <w:szCs w:val="24"/>
        </w:rPr>
        <w:t xml:space="preserve">, </w:t>
      </w:r>
      <w:r w:rsidR="005A5055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5A5055">
        <w:rPr>
          <w:rFonts w:cstheme="minorHAnsi"/>
          <w:sz w:val="24"/>
          <w:szCs w:val="24"/>
        </w:rPr>
        <w:t>Tomas dos Santos Morais</w:t>
      </w:r>
      <w:r w:rsidRPr="00D07C1B">
        <w:rPr>
          <w:rFonts w:cstheme="minorHAnsi"/>
          <w:sz w:val="24"/>
          <w:szCs w:val="24"/>
        </w:rPr>
        <w:t xml:space="preserve">, CPF nº </w:t>
      </w:r>
      <w:r w:rsidR="005A5055">
        <w:rPr>
          <w:rFonts w:cstheme="minorHAnsi"/>
          <w:sz w:val="24"/>
          <w:szCs w:val="24"/>
        </w:rPr>
        <w:t>835.073.370-53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4650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72134EC4" w14:textId="77777777" w:rsidTr="00EF233E">
        <w:tc>
          <w:tcPr>
            <w:tcW w:w="709" w:type="dxa"/>
            <w:shd w:val="clear" w:color="auto" w:fill="auto"/>
          </w:tcPr>
          <w:p w14:paraId="1B8B1F2F" w14:textId="39B72A6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43380931" w14:textId="69C1B73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57C582B4" w14:textId="479E256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F340E6E" w14:textId="190E90C8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B1A600A" w14:textId="5ED4F56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Borracha escolar grande atóxica 56x33x11mm com capa protetora</w:t>
            </w:r>
          </w:p>
        </w:tc>
        <w:tc>
          <w:tcPr>
            <w:tcW w:w="1021" w:type="dxa"/>
          </w:tcPr>
          <w:p w14:paraId="5DE31D72" w14:textId="5C820730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Masterprint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CED98FF" w14:textId="23D6A64F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0,64</w:t>
            </w:r>
          </w:p>
        </w:tc>
      </w:tr>
      <w:tr w:rsidR="00794931" w:rsidRPr="00D07C1B" w14:paraId="4F2F75E3" w14:textId="77777777" w:rsidTr="00EF233E">
        <w:tc>
          <w:tcPr>
            <w:tcW w:w="709" w:type="dxa"/>
            <w:shd w:val="clear" w:color="auto" w:fill="auto"/>
          </w:tcPr>
          <w:p w14:paraId="3E775087" w14:textId="30E98CE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025921E4" w14:textId="6ACA6F6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3075C8F3" w14:textId="7321093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</w:tcPr>
          <w:p w14:paraId="31AAD0B2" w14:textId="556AE5A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11512E9" w14:textId="00FA43A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Cartolina 50x66cm, 150gr. (diversas cores a definir)</w:t>
            </w:r>
          </w:p>
        </w:tc>
        <w:tc>
          <w:tcPr>
            <w:tcW w:w="1021" w:type="dxa"/>
          </w:tcPr>
          <w:p w14:paraId="20832ABF" w14:textId="18744F9C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Jandaia</w:t>
            </w:r>
          </w:p>
        </w:tc>
        <w:tc>
          <w:tcPr>
            <w:tcW w:w="1418" w:type="dxa"/>
            <w:shd w:val="clear" w:color="auto" w:fill="auto"/>
          </w:tcPr>
          <w:p w14:paraId="630B9A68" w14:textId="51B88B49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0,75</w:t>
            </w:r>
          </w:p>
        </w:tc>
      </w:tr>
      <w:tr w:rsidR="00794931" w:rsidRPr="00D07C1B" w14:paraId="15D2C74A" w14:textId="77777777" w:rsidTr="00EF233E">
        <w:tc>
          <w:tcPr>
            <w:tcW w:w="709" w:type="dxa"/>
            <w:shd w:val="clear" w:color="auto" w:fill="auto"/>
          </w:tcPr>
          <w:p w14:paraId="49B4CF2F" w14:textId="6017C3FC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14:paraId="387D1C56" w14:textId="523413E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32B4D60D" w14:textId="32ED9E8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5E847D26" w14:textId="60E8622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BC1FF23" w14:textId="4E0B928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Cartona fosca 180g/m² 48x66cm - pacote com 20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fls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(diversas cores a definir)</w:t>
            </w:r>
          </w:p>
        </w:tc>
        <w:tc>
          <w:tcPr>
            <w:tcW w:w="1021" w:type="dxa"/>
          </w:tcPr>
          <w:p w14:paraId="7C659D81" w14:textId="545A28CC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Scrity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61585C1E" w14:textId="20F169F4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24,80</w:t>
            </w:r>
          </w:p>
        </w:tc>
      </w:tr>
      <w:tr w:rsidR="00794931" w:rsidRPr="00D07C1B" w14:paraId="5265EA68" w14:textId="77777777" w:rsidTr="00EF233E">
        <w:tc>
          <w:tcPr>
            <w:tcW w:w="709" w:type="dxa"/>
            <w:shd w:val="clear" w:color="auto" w:fill="auto"/>
          </w:tcPr>
          <w:p w14:paraId="539E8919" w14:textId="5564418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14:paraId="03FE5921" w14:textId="2ADE7AB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4FAE00AF" w14:textId="341582C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615D0E2B" w14:textId="3847327C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9F5643B" w14:textId="1E68943E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Extrator de grampo espátula galvanizado</w:t>
            </w:r>
          </w:p>
        </w:tc>
        <w:tc>
          <w:tcPr>
            <w:tcW w:w="1021" w:type="dxa"/>
          </w:tcPr>
          <w:p w14:paraId="661318C1" w14:textId="31A7E5C6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Carbrink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5A97E7B" w14:textId="149D4325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1,15</w:t>
            </w:r>
          </w:p>
        </w:tc>
      </w:tr>
      <w:tr w:rsidR="00794931" w:rsidRPr="00D07C1B" w14:paraId="0AE8B4F1" w14:textId="77777777" w:rsidTr="00EF233E">
        <w:tc>
          <w:tcPr>
            <w:tcW w:w="709" w:type="dxa"/>
            <w:shd w:val="clear" w:color="auto" w:fill="auto"/>
          </w:tcPr>
          <w:p w14:paraId="0D85BCF7" w14:textId="2EA19AD4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14:paraId="5EAF0527" w14:textId="1C722FA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7B65968F" w14:textId="639A288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034DF3A6" w14:textId="2C11923E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088D8FB" w14:textId="39242E23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Grampeador metálico tipo alicate para grampos 26/6, metálico, para até 25 folhas</w:t>
            </w:r>
          </w:p>
        </w:tc>
        <w:tc>
          <w:tcPr>
            <w:tcW w:w="1021" w:type="dxa"/>
          </w:tcPr>
          <w:p w14:paraId="7CF8FF6E" w14:textId="79921580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Futuro</w:t>
            </w:r>
          </w:p>
        </w:tc>
        <w:tc>
          <w:tcPr>
            <w:tcW w:w="1418" w:type="dxa"/>
            <w:shd w:val="clear" w:color="auto" w:fill="auto"/>
          </w:tcPr>
          <w:p w14:paraId="776C2587" w14:textId="59619CE1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14,00</w:t>
            </w:r>
          </w:p>
        </w:tc>
      </w:tr>
      <w:tr w:rsidR="00794931" w:rsidRPr="00D07C1B" w14:paraId="6C506658" w14:textId="77777777" w:rsidTr="00EF233E">
        <w:tc>
          <w:tcPr>
            <w:tcW w:w="709" w:type="dxa"/>
            <w:shd w:val="clear" w:color="auto" w:fill="auto"/>
          </w:tcPr>
          <w:p w14:paraId="1E34BCC8" w14:textId="3624AAA6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14:paraId="683AF97B" w14:textId="63732EC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3981BFB2" w14:textId="54D7AA5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41A3EB9A" w14:textId="70ADCD93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89247EA" w14:textId="56B46CAC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Grampo galvanizado 26/6 com 5.000un.</w:t>
            </w:r>
          </w:p>
        </w:tc>
        <w:tc>
          <w:tcPr>
            <w:tcW w:w="1021" w:type="dxa"/>
          </w:tcPr>
          <w:p w14:paraId="2EDDB519" w14:textId="3E4316E0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Maxprint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A7958CD" w14:textId="0A692953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3,10</w:t>
            </w:r>
          </w:p>
        </w:tc>
      </w:tr>
      <w:tr w:rsidR="00794931" w:rsidRPr="00D07C1B" w14:paraId="3E0A85E7" w14:textId="77777777" w:rsidTr="00EF233E">
        <w:tc>
          <w:tcPr>
            <w:tcW w:w="709" w:type="dxa"/>
            <w:shd w:val="clear" w:color="auto" w:fill="auto"/>
          </w:tcPr>
          <w:p w14:paraId="41FA3FB5" w14:textId="6D8CE55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14:paraId="386AD03C" w14:textId="34BFB40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74C3513B" w14:textId="39694FF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0410308F" w14:textId="182DD37C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C23959E" w14:textId="3116EF39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Lápis de cor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aquarelável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com 1 pincel – estojo com 24 cores</w:t>
            </w:r>
          </w:p>
        </w:tc>
        <w:tc>
          <w:tcPr>
            <w:tcW w:w="1021" w:type="dxa"/>
          </w:tcPr>
          <w:p w14:paraId="7C2FCD06" w14:textId="030D22B0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Acrilex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0D95E7B" w14:textId="32F3F2FE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20,50</w:t>
            </w:r>
          </w:p>
        </w:tc>
      </w:tr>
      <w:tr w:rsidR="00794931" w:rsidRPr="00D07C1B" w14:paraId="41C5182C" w14:textId="77777777" w:rsidTr="00EF233E">
        <w:tc>
          <w:tcPr>
            <w:tcW w:w="709" w:type="dxa"/>
            <w:shd w:val="clear" w:color="auto" w:fill="auto"/>
          </w:tcPr>
          <w:p w14:paraId="52881741" w14:textId="084282B0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1134" w:type="dxa"/>
          </w:tcPr>
          <w:p w14:paraId="49F1033C" w14:textId="413D2BB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3E1600D8" w14:textId="62C23217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300</w:t>
            </w:r>
          </w:p>
        </w:tc>
        <w:tc>
          <w:tcPr>
            <w:tcW w:w="567" w:type="dxa"/>
            <w:shd w:val="clear" w:color="auto" w:fill="auto"/>
          </w:tcPr>
          <w:p w14:paraId="6D2B3575" w14:textId="4F0881CF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2DAEC549" w14:textId="1468B9CB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Papel seda 48x60cm (diversas cores a definir)</w:t>
            </w:r>
          </w:p>
        </w:tc>
        <w:tc>
          <w:tcPr>
            <w:tcW w:w="1021" w:type="dxa"/>
          </w:tcPr>
          <w:p w14:paraId="24D35E0F" w14:textId="782C48C7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VMP</w:t>
            </w:r>
          </w:p>
        </w:tc>
        <w:tc>
          <w:tcPr>
            <w:tcW w:w="1418" w:type="dxa"/>
            <w:shd w:val="clear" w:color="auto" w:fill="auto"/>
          </w:tcPr>
          <w:p w14:paraId="5BCC2570" w14:textId="2EFA7299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0,22</w:t>
            </w:r>
          </w:p>
        </w:tc>
      </w:tr>
      <w:tr w:rsidR="00794931" w:rsidRPr="00D07C1B" w14:paraId="2C794473" w14:textId="77777777" w:rsidTr="00EF233E">
        <w:tc>
          <w:tcPr>
            <w:tcW w:w="709" w:type="dxa"/>
            <w:shd w:val="clear" w:color="auto" w:fill="auto"/>
          </w:tcPr>
          <w:p w14:paraId="04060645" w14:textId="708F2C3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116</w:t>
            </w:r>
          </w:p>
        </w:tc>
        <w:tc>
          <w:tcPr>
            <w:tcW w:w="1134" w:type="dxa"/>
          </w:tcPr>
          <w:p w14:paraId="762B33E5" w14:textId="4343ABF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14:paraId="7272C62F" w14:textId="16283749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3829EBCA" w14:textId="1FDDB33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cx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B4781D2" w14:textId="17318B65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Percevejo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latonado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– caixa com 100 unidades</w:t>
            </w:r>
          </w:p>
        </w:tc>
        <w:tc>
          <w:tcPr>
            <w:tcW w:w="1021" w:type="dxa"/>
          </w:tcPr>
          <w:p w14:paraId="414C1C2C" w14:textId="0063B461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Futuro</w:t>
            </w:r>
          </w:p>
        </w:tc>
        <w:tc>
          <w:tcPr>
            <w:tcW w:w="1418" w:type="dxa"/>
            <w:shd w:val="clear" w:color="auto" w:fill="auto"/>
          </w:tcPr>
          <w:p w14:paraId="1FE19762" w14:textId="743D0E17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1,80</w:t>
            </w:r>
          </w:p>
        </w:tc>
      </w:tr>
      <w:tr w:rsidR="00794931" w:rsidRPr="00D07C1B" w14:paraId="7BA43B89" w14:textId="77777777" w:rsidTr="00EF233E">
        <w:tc>
          <w:tcPr>
            <w:tcW w:w="709" w:type="dxa"/>
            <w:shd w:val="clear" w:color="auto" w:fill="auto"/>
          </w:tcPr>
          <w:p w14:paraId="0086F31F" w14:textId="44ED775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128</w:t>
            </w:r>
          </w:p>
        </w:tc>
        <w:tc>
          <w:tcPr>
            <w:tcW w:w="1134" w:type="dxa"/>
          </w:tcPr>
          <w:p w14:paraId="5429A8A7" w14:textId="668CF97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D37F7F1" w14:textId="494A5BD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567" w:type="dxa"/>
            <w:shd w:val="clear" w:color="auto" w:fill="auto"/>
          </w:tcPr>
          <w:p w14:paraId="472FC5B9" w14:textId="44B2F1C5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pct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EC116A3" w14:textId="1FF1ED28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Saco plástico grosso para A4 com furo, pacote com 50un.</w:t>
            </w:r>
          </w:p>
        </w:tc>
        <w:tc>
          <w:tcPr>
            <w:tcW w:w="1021" w:type="dxa"/>
          </w:tcPr>
          <w:p w14:paraId="208E292F" w14:textId="27E4A0CC" w:rsidR="00794931" w:rsidRPr="00D07C1B" w:rsidRDefault="005A5055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Dac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08CEABDF" w14:textId="752133C4" w:rsidR="00794931" w:rsidRPr="00D07C1B" w:rsidRDefault="005A5055" w:rsidP="005A5055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9,50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14AFD829" w:rsidR="00790DE1" w:rsidRPr="00D07C1B" w:rsidRDefault="005A5055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Papiro Comércio de Papéis Ltda</w:t>
      </w:r>
    </w:p>
    <w:p w14:paraId="34E06FB0" w14:textId="5B69FFBF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5A5055">
        <w:rPr>
          <w:rFonts w:cstheme="minorHAnsi"/>
          <w:sz w:val="24"/>
          <w:szCs w:val="24"/>
        </w:rPr>
        <w:t>39.473.179/0001-30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2558F17" w14:textId="77777777" w:rsidR="005A5055" w:rsidRDefault="005A5055" w:rsidP="00790DE1">
      <w:pPr>
        <w:jc w:val="both"/>
        <w:rPr>
          <w:rFonts w:cstheme="minorHAnsi"/>
          <w:sz w:val="24"/>
          <w:szCs w:val="24"/>
        </w:rPr>
      </w:pPr>
    </w:p>
    <w:p w14:paraId="5B4A7B5F" w14:textId="77777777" w:rsidR="005A5055" w:rsidRPr="00D07C1B" w:rsidRDefault="005A5055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FCDDA" w14:textId="77777777" w:rsidR="006C7A96" w:rsidRDefault="006C7A96" w:rsidP="00790DE1">
      <w:r>
        <w:separator/>
      </w:r>
    </w:p>
  </w:endnote>
  <w:endnote w:type="continuationSeparator" w:id="0">
    <w:p w14:paraId="2330ACF3" w14:textId="77777777" w:rsidR="006C7A96" w:rsidRDefault="006C7A96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55B68" w14:textId="77777777" w:rsidR="006C7A96" w:rsidRDefault="006C7A96" w:rsidP="00790DE1">
      <w:r>
        <w:separator/>
      </w:r>
    </w:p>
  </w:footnote>
  <w:footnote w:type="continuationSeparator" w:id="0">
    <w:p w14:paraId="65AB5386" w14:textId="77777777" w:rsidR="006C7A96" w:rsidRDefault="006C7A96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2322D6"/>
    <w:rsid w:val="005A5055"/>
    <w:rsid w:val="006C7A96"/>
    <w:rsid w:val="00700931"/>
    <w:rsid w:val="00725996"/>
    <w:rsid w:val="0075421C"/>
    <w:rsid w:val="00790DE1"/>
    <w:rsid w:val="00794931"/>
    <w:rsid w:val="007C77F2"/>
    <w:rsid w:val="00B2632C"/>
    <w:rsid w:val="00C0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1380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2024-06-20T17:04:00Z</cp:lastPrinted>
  <dcterms:created xsi:type="dcterms:W3CDTF">2024-06-20T10:53:00Z</dcterms:created>
  <dcterms:modified xsi:type="dcterms:W3CDTF">2024-06-20T17:04:00Z</dcterms:modified>
</cp:coreProperties>
</file>