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6291B0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 w:rsidR="00652C53">
        <w:rPr>
          <w:rFonts w:ascii="Calibri" w:hAnsi="Calibri" w:cs="Calibri"/>
          <w:b/>
          <w:sz w:val="24"/>
          <w:szCs w:val="24"/>
        </w:rPr>
        <w:t>102</w:t>
      </w:r>
      <w:r w:rsidRPr="00CD1184">
        <w:rPr>
          <w:rFonts w:ascii="Calibri" w:hAnsi="Calibri" w:cs="Calibri"/>
          <w:b/>
          <w:sz w:val="24"/>
          <w:szCs w:val="24"/>
        </w:rPr>
        <w:t>/202</w:t>
      </w:r>
      <w:r>
        <w:rPr>
          <w:rFonts w:ascii="Calibri" w:hAnsi="Calibri" w:cs="Calibri"/>
          <w:b/>
          <w:sz w:val="24"/>
          <w:szCs w:val="24"/>
        </w:rPr>
        <w:t>2</w:t>
      </w:r>
    </w:p>
    <w:p w14:paraId="0D7BC091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5F9733EB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PREGÃO ELETRÔNICO </w:t>
      </w:r>
      <w:r>
        <w:rPr>
          <w:rFonts w:ascii="Calibri" w:hAnsi="Calibri" w:cs="Calibri"/>
          <w:b/>
          <w:sz w:val="24"/>
          <w:szCs w:val="24"/>
        </w:rPr>
        <w:t>42/2022</w:t>
      </w:r>
    </w:p>
    <w:p w14:paraId="46AFB5E2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5DE16E1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Maiquel Evandro Laureano Silva, nos termos do art. 15 da Lei nº 8.666/93, de 21 de junho de 1993, em face da classificação das propostas apresentadas no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 xml:space="preserve">, homologada em </w:t>
      </w:r>
      <w:r w:rsidR="00B77AE9">
        <w:rPr>
          <w:rFonts w:ascii="Calibri" w:hAnsi="Calibri" w:cs="Calibri"/>
          <w:sz w:val="24"/>
          <w:szCs w:val="24"/>
        </w:rPr>
        <w:t>08/11/2022</w:t>
      </w:r>
      <w:r w:rsidRPr="007614AB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0" w:name="_Hlk118395626"/>
      <w:r w:rsidR="00652C53">
        <w:rPr>
          <w:rFonts w:ascii="Calibri" w:hAnsi="Calibri" w:cs="Calibri"/>
          <w:sz w:val="24"/>
          <w:szCs w:val="24"/>
        </w:rPr>
        <w:t>Ciamed Distribuidora de Medicamentos Ltda, CNPJ 05.782.733/0001-49</w:t>
      </w:r>
      <w:bookmarkEnd w:id="0"/>
      <w:r w:rsidRPr="007614AB">
        <w:rPr>
          <w:rFonts w:ascii="Calibri" w:hAnsi="Calibri" w:cs="Calibri"/>
          <w:sz w:val="24"/>
          <w:szCs w:val="24"/>
        </w:rPr>
        <w:t xml:space="preserve">, situada </w:t>
      </w:r>
      <w:r w:rsidR="00652C53">
        <w:rPr>
          <w:rFonts w:ascii="Calibri" w:hAnsi="Calibri" w:cs="Calibri"/>
          <w:sz w:val="24"/>
          <w:szCs w:val="24"/>
        </w:rPr>
        <w:t>na Rua Severino Augusto Pretto, 560</w:t>
      </w:r>
      <w:r w:rsidRPr="007614AB">
        <w:rPr>
          <w:rFonts w:ascii="Calibri" w:hAnsi="Calibri" w:cs="Calibri"/>
          <w:sz w:val="24"/>
          <w:szCs w:val="24"/>
        </w:rPr>
        <w:t xml:space="preserve">, município de </w:t>
      </w:r>
      <w:r w:rsidR="00652C53">
        <w:rPr>
          <w:rFonts w:ascii="Calibri" w:hAnsi="Calibri" w:cs="Calibri"/>
          <w:sz w:val="24"/>
          <w:szCs w:val="24"/>
        </w:rPr>
        <w:t>Encantado, RS</w:t>
      </w:r>
      <w:r w:rsidRPr="007614AB">
        <w:rPr>
          <w:rFonts w:ascii="Calibri" w:hAnsi="Calibri" w:cs="Calibri"/>
          <w:sz w:val="24"/>
          <w:szCs w:val="24"/>
        </w:rPr>
        <w:t xml:space="preserve">, representada por </w:t>
      </w:r>
      <w:r w:rsidR="00652C53">
        <w:rPr>
          <w:rFonts w:ascii="Calibri" w:hAnsi="Calibri" w:cs="Calibri"/>
          <w:sz w:val="24"/>
          <w:szCs w:val="24"/>
        </w:rPr>
        <w:t>Renata Casagrande Galiotto</w:t>
      </w:r>
      <w:r w:rsidR="006B07D4">
        <w:rPr>
          <w:rFonts w:ascii="Calibri" w:hAnsi="Calibri" w:cs="Calibri"/>
          <w:sz w:val="24"/>
          <w:szCs w:val="24"/>
        </w:rPr>
        <w:t>,</w:t>
      </w:r>
      <w:r w:rsidRPr="007614AB">
        <w:rPr>
          <w:rFonts w:ascii="Calibri" w:hAnsi="Calibri" w:cs="Calibri"/>
          <w:sz w:val="24"/>
          <w:szCs w:val="24"/>
        </w:rPr>
        <w:t xml:space="preserve"> CPF nº </w:t>
      </w:r>
      <w:r w:rsidR="00652C53">
        <w:rPr>
          <w:rFonts w:ascii="Calibri" w:hAnsi="Calibri" w:cs="Calibri"/>
          <w:sz w:val="24"/>
          <w:szCs w:val="24"/>
        </w:rPr>
        <w:t>488.351.100-68</w:t>
      </w:r>
      <w:r w:rsidRPr="007614AB">
        <w:rPr>
          <w:rFonts w:ascii="Calibri" w:hAnsi="Calibri" w:cs="Calibri"/>
          <w:sz w:val="24"/>
          <w:szCs w:val="24"/>
        </w:rPr>
        <w:t>, com preços mais vantajosos, por item, observadas as condi</w:t>
      </w:r>
      <w:r>
        <w:rPr>
          <w:rFonts w:ascii="Calibri" w:hAnsi="Calibri" w:cs="Calibri"/>
          <w:sz w:val="24"/>
          <w:szCs w:val="24"/>
        </w:rPr>
        <w:t>ções do Edital Pregão 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2C48B9F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7D1374F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6E7A72E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A97060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1.1 - A presente Ata de Registro de Preços tem por objeto o registro de preços dos produtos especificados abaixo conforme proposta vencedora do Edital da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3ECEE2A1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20788D" w:rsidRPr="00691534" w14:paraId="4724103B" w14:textId="77777777" w:rsidTr="00652C53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91B26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1" w:name="_Hlk118395634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3406C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B2AE1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8C3B1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841DC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33F67" w14:textId="77777777" w:rsidR="0020788D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1A945240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20788D" w:rsidRPr="00B078D5" w14:paraId="256931BC" w14:textId="77777777" w:rsidTr="00652C53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F7D00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B537A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E2710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Cápsula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D966A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Ácido valpróico (valproato) 250mg cápsula gelatinosa - 267504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00EE4" w14:textId="77777777" w:rsidR="0020788D" w:rsidRDefault="00652C5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Ab</w:t>
            </w:r>
            <w:r w:rsidR="00792F48">
              <w:rPr>
                <w:rFonts w:ascii="Calibri" w:hAnsi="Calibri" w:cs="Calibri"/>
                <w:sz w:val="24"/>
                <w:szCs w:val="24"/>
              </w:rPr>
              <w:t>bo</w:t>
            </w:r>
            <w:r>
              <w:rPr>
                <w:rFonts w:ascii="Calibri" w:hAnsi="Calibri" w:cs="Calibri"/>
                <w:sz w:val="24"/>
                <w:szCs w:val="24"/>
              </w:rPr>
              <w:t>tt</w:t>
            </w:r>
          </w:p>
          <w:p w14:paraId="12F80504" w14:textId="77777777" w:rsidR="00652C53" w:rsidRPr="00B078D5" w:rsidRDefault="00652C5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5292B" w14:textId="77777777" w:rsidR="0020788D" w:rsidRPr="00B078D5" w:rsidRDefault="00792F4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0,201</w:t>
            </w:r>
          </w:p>
        </w:tc>
      </w:tr>
      <w:tr w:rsidR="0020788D" w:rsidRPr="00B078D5" w14:paraId="774CD0F0" w14:textId="77777777" w:rsidTr="00652C53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5CE57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9BFAA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B159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2A64E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Ácido valpróico (valproato) 500mg comprimido - 267505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2EBA7" w14:textId="77777777" w:rsidR="0020788D" w:rsidRDefault="00652C5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Ab</w:t>
            </w:r>
            <w:r w:rsidR="00792F48">
              <w:rPr>
                <w:rFonts w:ascii="Calibri" w:hAnsi="Calibri" w:cs="Calibri"/>
                <w:sz w:val="24"/>
                <w:szCs w:val="24"/>
              </w:rPr>
              <w:t>b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ott </w:t>
            </w:r>
          </w:p>
          <w:p w14:paraId="2C276665" w14:textId="77777777" w:rsidR="00652C53" w:rsidRPr="00B078D5" w:rsidRDefault="00652C5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00CED" w14:textId="77777777" w:rsidR="0020788D" w:rsidRPr="00B078D5" w:rsidRDefault="00792F4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0,477</w:t>
            </w:r>
          </w:p>
        </w:tc>
      </w:tr>
      <w:tr w:rsidR="0020788D" w:rsidRPr="00B078D5" w14:paraId="35F8AACC" w14:textId="77777777" w:rsidTr="00652C53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8764E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143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F7690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43F30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8FC38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Salbutamol, sulfato aerosol 100mcg/dose - frasco com 200 doses - 294887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0937C" w14:textId="77777777" w:rsidR="0020788D" w:rsidRDefault="00652C5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Glaxo</w:t>
            </w:r>
          </w:p>
          <w:p w14:paraId="3466DD28" w14:textId="77777777" w:rsidR="00652C53" w:rsidRPr="00B078D5" w:rsidRDefault="00652C5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F2198" w14:textId="77777777" w:rsidR="0020788D" w:rsidRPr="00B078D5" w:rsidRDefault="00792F4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8,890</w:t>
            </w:r>
          </w:p>
        </w:tc>
      </w:tr>
      <w:tr w:rsidR="0020788D" w:rsidRPr="00B078D5" w14:paraId="47049A90" w14:textId="77777777" w:rsidTr="00652C53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D2123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156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D0B11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E4C5D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466AC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Varfarina 5mg comprimido - 279269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3BAFD" w14:textId="77777777" w:rsidR="0020788D" w:rsidRPr="00B078D5" w:rsidRDefault="00652C5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Farmoqui-mica – cx/150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941F8" w14:textId="77777777" w:rsidR="0020788D" w:rsidRPr="00B078D5" w:rsidRDefault="00792F4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0,169</w:t>
            </w:r>
          </w:p>
        </w:tc>
      </w:tr>
      <w:bookmarkEnd w:id="1"/>
    </w:tbl>
    <w:p w14:paraId="16AA6D7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33732D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17A5770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1D4587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0A523F3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0502276" w14:textId="77777777" w:rsidR="0020788D" w:rsidRPr="007614AB" w:rsidRDefault="0020788D" w:rsidP="0020788D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6D46B78C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CFC55E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0778ED1E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52D5C1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  <w:t>3.1 - 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783276B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300D8DE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128C91B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35BE135C" w14:textId="77777777" w:rsidR="0020788D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4.1 - Os preços ofertados pelas empresas signatárias da presente Ata de Registro de Preços constam do no item 1 - objetos.</w:t>
      </w:r>
    </w:p>
    <w:p w14:paraId="57F98504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1A70C71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73919E2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46C58B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5.1 – As solicitações de fornecimento à contratada por parte do município de Vale do Sol, serão feitas por escrito, através de Nota de Empenho.</w:t>
      </w:r>
    </w:p>
    <w:p w14:paraId="3B9440B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5.2 – As Notas de empenho </w:t>
      </w:r>
      <w:r>
        <w:rPr>
          <w:rFonts w:ascii="Calibri" w:hAnsi="Calibri" w:cs="Calibri"/>
          <w:sz w:val="24"/>
          <w:szCs w:val="24"/>
        </w:rPr>
        <w:t>serão</w:t>
      </w:r>
      <w:r w:rsidRPr="007614AB">
        <w:rPr>
          <w:rFonts w:ascii="Calibri" w:hAnsi="Calibri" w:cs="Calibri"/>
          <w:sz w:val="24"/>
          <w:szCs w:val="24"/>
        </w:rPr>
        <w:t xml:space="preserve"> encaminhados por meios eletrônicos.</w:t>
      </w:r>
    </w:p>
    <w:p w14:paraId="41839D5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5.3 – A entrega deverá ser efetuada na </w:t>
      </w:r>
      <w:r>
        <w:rPr>
          <w:rFonts w:ascii="Calibri" w:hAnsi="Calibri" w:cs="Calibri"/>
          <w:sz w:val="24"/>
          <w:szCs w:val="24"/>
        </w:rPr>
        <w:t>Farmácia Municipal</w:t>
      </w:r>
      <w:r w:rsidRPr="007614AB">
        <w:rPr>
          <w:rFonts w:ascii="Calibri" w:hAnsi="Calibri" w:cs="Calibri"/>
          <w:sz w:val="24"/>
          <w:szCs w:val="24"/>
        </w:rPr>
        <w:t xml:space="preserve">, sito a rua </w:t>
      </w:r>
      <w:r>
        <w:rPr>
          <w:rFonts w:ascii="Calibri" w:hAnsi="Calibri" w:cs="Calibri"/>
          <w:sz w:val="24"/>
          <w:szCs w:val="24"/>
        </w:rPr>
        <w:t>Arno Ulmann, 377</w:t>
      </w:r>
      <w:r w:rsidRPr="007614AB">
        <w:rPr>
          <w:rFonts w:ascii="Calibri" w:hAnsi="Calibri" w:cs="Calibri"/>
          <w:sz w:val="24"/>
          <w:szCs w:val="24"/>
        </w:rPr>
        <w:t>, Centro, Vale do Sol, RS</w:t>
      </w:r>
      <w:r>
        <w:rPr>
          <w:rFonts w:ascii="Calibri" w:hAnsi="Calibri" w:cs="Calibri"/>
          <w:sz w:val="24"/>
          <w:szCs w:val="24"/>
        </w:rPr>
        <w:t>, no prazo máximo de 2</w:t>
      </w:r>
      <w:r w:rsidRPr="007614AB">
        <w:rPr>
          <w:rFonts w:ascii="Calibri" w:hAnsi="Calibri" w:cs="Calibri"/>
          <w:sz w:val="24"/>
          <w:szCs w:val="24"/>
        </w:rPr>
        <w:t>0 dias após o pedido.</w:t>
      </w:r>
    </w:p>
    <w:p w14:paraId="713741C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6FE289B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5.5 – Os produtos rejeitados, por estarem em desacordo com as especificações ou condições exigidas no contrato, deverão ser retirados nos seguintes prazos:</w:t>
      </w:r>
    </w:p>
    <w:p w14:paraId="60C9197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1DE23C0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0B24A31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5.6 – A recusa da contratada em atender à substituição levará à aplicação das sanções previstas por inadimplemento</w:t>
      </w:r>
    </w:p>
    <w:p w14:paraId="17909F91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22462FB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79A1D94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11A139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706DB5A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3BDEE44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70E7F6D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quando o fornecedor não efetuar a entrega, no prazo estabelecido, sem justificativa aceitável;</w:t>
      </w:r>
    </w:p>
    <w:p w14:paraId="0DF4A24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7D01EBB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4DBD6DC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72852A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60F81D8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991688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4A6414D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C80DB2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7664D0A4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</w:p>
    <w:p w14:paraId="14A5237C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7.1 Em caso de não entrega serão aplicadas as seguintes penalidades:</w:t>
      </w:r>
    </w:p>
    <w:p w14:paraId="1E4F01EC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A – multa de 0,5 % (meio por cento) por dia de atraso, limitado este a 10 (dez) dias, após o qual será considerado inexecução contratual;</w:t>
      </w:r>
    </w:p>
    <w:p w14:paraId="58098536" w14:textId="77777777" w:rsidR="0020788D" w:rsidRPr="007614AB" w:rsidRDefault="0020788D" w:rsidP="0020788D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B – multa de 8% (oito por cento) no caso de inexecução parcial do contrato, cumulada com a pena de suspensão do direito de licitar e o impedimento de contratar com a Administração pelo prazo de 01 (um ano);</w:t>
      </w:r>
    </w:p>
    <w:p w14:paraId="00485797" w14:textId="77777777" w:rsidR="0020788D" w:rsidRPr="007614AB" w:rsidRDefault="0020788D" w:rsidP="0020788D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C – multa de 10 % (dez por cento) no caso de inexecução total do contrato, cumulada com a pena de suspensão do direito de licitar e o impedimento de contratar com a Administração pelo prazo de 02 (dois anos).</w:t>
      </w:r>
    </w:p>
    <w:p w14:paraId="7254EFB4" w14:textId="77777777" w:rsidR="0020788D" w:rsidRPr="007614AB" w:rsidRDefault="0020788D" w:rsidP="0020788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b/>
          <w:sz w:val="24"/>
          <w:szCs w:val="24"/>
        </w:rPr>
        <w:t>Observação</w:t>
      </w:r>
      <w:r w:rsidRPr="007614AB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3F7CC0E8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001578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8 – FISCALIZAÇÃO</w:t>
      </w:r>
    </w:p>
    <w:p w14:paraId="3E87A85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550EFD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dias de entrega.</w:t>
      </w:r>
    </w:p>
    <w:p w14:paraId="3D0DB85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2669689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8.2 – Os fiscais do município estão investidos do direito de recusar, em parte ou totalmente, o material que não satisfaça as especificações estabelecidas ou que estej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 xml:space="preserve"> sendo entregue fora do horário preestabelecido.</w:t>
      </w:r>
    </w:p>
    <w:p w14:paraId="44A9DBF0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43675BA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6F3505B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0291FB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24B2680E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B4E99E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</w:t>
      </w:r>
      <w:r>
        <w:rPr>
          <w:rFonts w:ascii="Calibri" w:hAnsi="Calibri" w:cs="Calibri"/>
          <w:sz w:val="24"/>
          <w:szCs w:val="24"/>
        </w:rPr>
        <w:t xml:space="preserve">ta de Registro de Preços ou não </w:t>
      </w:r>
      <w:r w:rsidRPr="007614AB">
        <w:rPr>
          <w:rFonts w:ascii="Calibri" w:hAnsi="Calibri" w:cs="Calibri"/>
          <w:sz w:val="24"/>
          <w:szCs w:val="24"/>
        </w:rPr>
        <w:t>aplicação de sanções, os inadimplementos decorrentes das situações a seguir, quando vierem a atrasar a entrega dos produtos no local onde estiver sendo executado o objeto do contrato:</w:t>
      </w:r>
    </w:p>
    <w:p w14:paraId="417240C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greve geral;</w:t>
      </w:r>
    </w:p>
    <w:p w14:paraId="572CE03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calamidade pública;</w:t>
      </w:r>
    </w:p>
    <w:p w14:paraId="6FA3C0A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7823AD5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0BBE1CF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17698C9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7434F6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7C4AE8E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0D4E93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6304996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27E193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7A9A95D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177450A6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6446B277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073967F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4056DF7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FC8163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B77AE9">
        <w:rPr>
          <w:rFonts w:ascii="Calibri" w:hAnsi="Calibri" w:cs="Calibri"/>
          <w:sz w:val="24"/>
          <w:szCs w:val="24"/>
        </w:rPr>
        <w:t>08 de novembro</w:t>
      </w:r>
      <w:bookmarkStart w:id="2" w:name="_GoBack"/>
      <w:bookmarkEnd w:id="2"/>
      <w:r w:rsidRPr="007614AB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2022</w:t>
      </w:r>
      <w:r w:rsidRPr="007614AB">
        <w:rPr>
          <w:rFonts w:ascii="Calibri" w:hAnsi="Calibri" w:cs="Calibri"/>
          <w:sz w:val="24"/>
          <w:szCs w:val="24"/>
        </w:rPr>
        <w:t>.</w:t>
      </w:r>
    </w:p>
    <w:p w14:paraId="1A0A614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B43AED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6095"/>
      </w:tblGrid>
      <w:tr w:rsidR="0020788D" w:rsidRPr="007614AB" w14:paraId="7C4F1983" w14:textId="77777777" w:rsidTr="0077308B">
        <w:tc>
          <w:tcPr>
            <w:tcW w:w="4219" w:type="dxa"/>
          </w:tcPr>
          <w:p w14:paraId="0E96A50E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446B9BE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68507594" w14:textId="77777777" w:rsidR="0020788D" w:rsidRPr="007614AB" w:rsidRDefault="0020788D" w:rsidP="0077308B">
            <w:pPr>
              <w:pStyle w:val="Ttulo1"/>
              <w:jc w:val="right"/>
              <w:rPr>
                <w:rFonts w:ascii="Calibri" w:hAnsi="Calibri" w:cs="Calibri"/>
                <w:bCs/>
                <w:caps/>
                <w:szCs w:val="24"/>
              </w:rPr>
            </w:pP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________________________________</w:t>
            </w:r>
          </w:p>
          <w:p w14:paraId="71BB9A83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Maiquel Evandro Laureano Silva</w:t>
            </w:r>
          </w:p>
          <w:p w14:paraId="45237512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Prefeito Municipal de Vale do Sol - RS</w:t>
            </w:r>
          </w:p>
        </w:tc>
      </w:tr>
      <w:tr w:rsidR="0020788D" w:rsidRPr="007614AB" w14:paraId="26E0E222" w14:textId="77777777" w:rsidTr="0077308B">
        <w:tc>
          <w:tcPr>
            <w:tcW w:w="4219" w:type="dxa"/>
          </w:tcPr>
          <w:p w14:paraId="0192BEF7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5B4AD52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2F6A0758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11A89735" w14:textId="77777777" w:rsidR="0020788D" w:rsidRPr="007614AB" w:rsidRDefault="0020788D" w:rsidP="0077308B">
            <w:pPr>
              <w:pStyle w:val="Ttulo5"/>
              <w:ind w:left="1080"/>
              <w:jc w:val="right"/>
              <w:rPr>
                <w:rFonts w:ascii="Calibri" w:hAnsi="Calibri" w:cs="Calibri"/>
              </w:rPr>
            </w:pPr>
            <w:r w:rsidRPr="007614AB">
              <w:rPr>
                <w:rFonts w:ascii="Calibri" w:hAnsi="Calibri" w:cs="Calibri"/>
              </w:rPr>
              <w:t>_______________________</w:t>
            </w:r>
            <w:r w:rsidR="00652C53">
              <w:rPr>
                <w:rFonts w:ascii="Calibri" w:hAnsi="Calibri" w:cs="Calibri"/>
              </w:rPr>
              <w:t>_____</w:t>
            </w:r>
            <w:r w:rsidRPr="007614AB">
              <w:rPr>
                <w:rFonts w:ascii="Calibri" w:hAnsi="Calibri" w:cs="Calibri"/>
              </w:rPr>
              <w:t>_______</w:t>
            </w:r>
          </w:p>
          <w:p w14:paraId="0BBD96BC" w14:textId="77777777" w:rsidR="0020788D" w:rsidRPr="007614AB" w:rsidRDefault="00652C53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Ciamed Distribuidora de Medicamentos Ltda</w:t>
            </w:r>
          </w:p>
          <w:p w14:paraId="034C72E8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 xml:space="preserve">CNPJ: </w:t>
            </w:r>
            <w:r w:rsidR="00652C53">
              <w:rPr>
                <w:rFonts w:ascii="Calibri" w:hAnsi="Calibri" w:cs="Calibri"/>
                <w:sz w:val="24"/>
                <w:szCs w:val="24"/>
              </w:rPr>
              <w:t>05.782.733/0001-49</w:t>
            </w:r>
          </w:p>
        </w:tc>
      </w:tr>
      <w:tr w:rsidR="0020788D" w:rsidRPr="007614AB" w14:paraId="3D1F0C53" w14:textId="77777777" w:rsidTr="0077308B">
        <w:tc>
          <w:tcPr>
            <w:tcW w:w="4219" w:type="dxa"/>
          </w:tcPr>
          <w:p w14:paraId="1C500082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43030A7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07C73DB4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0196DD5D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13B6EA64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______________________________</w:t>
            </w:r>
          </w:p>
          <w:p w14:paraId="6B4ABB3E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Cassio Guilherme Alves</w:t>
            </w:r>
          </w:p>
          <w:p w14:paraId="2CFE38B7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Assessor Jurídico Municipal</w:t>
            </w:r>
          </w:p>
          <w:p w14:paraId="2FD29807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OAB-RS 83.510</w:t>
            </w:r>
          </w:p>
        </w:tc>
      </w:tr>
    </w:tbl>
    <w:p w14:paraId="6B28A67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186122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F73E2A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BCACAC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Testemunhas</w:t>
      </w:r>
    </w:p>
    <w:p w14:paraId="2DD2114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EEDBAA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___________________</w:t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  <w:t>______________________</w:t>
      </w:r>
    </w:p>
    <w:p w14:paraId="311EFED9" w14:textId="77777777" w:rsidR="0020788D" w:rsidRPr="00550886" w:rsidRDefault="0020788D" w:rsidP="0020788D">
      <w:pPr>
        <w:jc w:val="both"/>
        <w:rPr>
          <w:rFonts w:ascii="Calibri" w:hAnsi="Calibri" w:cs="Calibri"/>
          <w:b/>
          <w:sz w:val="24"/>
          <w:szCs w:val="24"/>
        </w:rPr>
      </w:pPr>
      <w:r w:rsidRPr="00550886">
        <w:rPr>
          <w:rFonts w:ascii="Calibri" w:hAnsi="Calibri" w:cs="Calibri"/>
          <w:b/>
          <w:sz w:val="24"/>
          <w:szCs w:val="24"/>
        </w:rPr>
        <w:t>Rejane Behling Gehrke</w:t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0D23A4AD" w14:textId="77777777" w:rsidR="0020788D" w:rsidRPr="00550886" w:rsidRDefault="0020788D" w:rsidP="0020788D">
      <w:pPr>
        <w:tabs>
          <w:tab w:val="left" w:pos="4111"/>
        </w:tabs>
        <w:suppressAutoHyphens/>
        <w:rPr>
          <w:rFonts w:ascii="Calibri" w:hAnsi="Calibri" w:cs="Calibri"/>
          <w:b/>
          <w:sz w:val="24"/>
          <w:szCs w:val="24"/>
          <w:lang w:eastAsia="ar-SA"/>
        </w:rPr>
      </w:pPr>
      <w:r w:rsidRPr="00550886">
        <w:rPr>
          <w:rFonts w:ascii="Calibri" w:hAnsi="Calibri" w:cs="Calibri"/>
          <w:sz w:val="24"/>
          <w:szCs w:val="24"/>
        </w:rPr>
        <w:t>CPF: 761.111.780-87</w:t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  <w:t>CPF: 719.179.500-04</w:t>
      </w:r>
    </w:p>
    <w:p w14:paraId="2B712C28" w14:textId="77777777" w:rsidR="000D24F4" w:rsidRDefault="000D24F4"/>
    <w:sectPr w:rsidR="000D24F4" w:rsidSect="0020788D">
      <w:headerReference w:type="default" r:id="rId6"/>
      <w:footerReference w:type="default" r:id="rId7"/>
      <w:pgSz w:w="11906" w:h="16838"/>
      <w:pgMar w:top="2303" w:right="849" w:bottom="993" w:left="709" w:header="1410" w:footer="37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49FC0E" w14:textId="77777777" w:rsidR="005411CE" w:rsidRDefault="005411CE" w:rsidP="0020788D">
      <w:r>
        <w:separator/>
      </w:r>
    </w:p>
  </w:endnote>
  <w:endnote w:type="continuationSeparator" w:id="0">
    <w:p w14:paraId="1FB12C36" w14:textId="77777777" w:rsidR="005411CE" w:rsidRDefault="005411CE" w:rsidP="0020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D2BB6B" w14:textId="77777777" w:rsidR="0020788D" w:rsidRPr="00FD0739" w:rsidRDefault="0020788D" w:rsidP="0020788D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66CE75E" w14:textId="77777777" w:rsidR="0020788D" w:rsidRPr="007851CB" w:rsidRDefault="0020788D" w:rsidP="0020788D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1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22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3AF4BF6A" w14:textId="77777777" w:rsidR="0020788D" w:rsidRDefault="002078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93A49F" w14:textId="77777777" w:rsidR="005411CE" w:rsidRDefault="005411CE" w:rsidP="0020788D">
      <w:r>
        <w:separator/>
      </w:r>
    </w:p>
  </w:footnote>
  <w:footnote w:type="continuationSeparator" w:id="0">
    <w:p w14:paraId="6510E60D" w14:textId="77777777" w:rsidR="005411CE" w:rsidRDefault="005411CE" w:rsidP="00207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7A435" w14:textId="77777777" w:rsid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4DEDFEC" wp14:editId="55414A75">
          <wp:simplePos x="0" y="0"/>
          <wp:positionH relativeFrom="margin">
            <wp:align>left</wp:align>
          </wp:positionH>
          <wp:positionV relativeFrom="paragraph">
            <wp:posOffset>-485775</wp:posOffset>
          </wp:positionV>
          <wp:extent cx="897890" cy="981075"/>
          <wp:effectExtent l="0" t="0" r="0" b="9525"/>
          <wp:wrapTight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ight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0D00">
      <w:rPr>
        <w:rFonts w:ascii="Calibri" w:hAnsi="Calibri" w:cs="Calibri"/>
        <w:b/>
        <w:bCs/>
        <w:color w:val="00B050"/>
        <w:spacing w:val="10"/>
        <w:w w:val="85"/>
        <w:sz w:val="32"/>
        <w:szCs w:val="28"/>
      </w:rPr>
      <w:t>MUNICÍPIO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DE</w:t>
    </w:r>
    <w:r w:rsidRPr="00EB0D00">
      <w:rPr>
        <w:rFonts w:ascii="Calibri" w:hAnsi="Calibri" w:cs="Calibri"/>
        <w:b/>
        <w:bCs/>
        <w:color w:val="00B050"/>
        <w:spacing w:val="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VALE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DO</w:t>
    </w:r>
    <w:r w:rsidRPr="00EB0D00">
      <w:rPr>
        <w:rFonts w:ascii="Calibri" w:hAnsi="Calibri" w:cs="Calibri"/>
        <w:b/>
        <w:bCs/>
        <w:color w:val="00B050"/>
        <w:spacing w:val="17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SOL</w:t>
    </w:r>
  </w:p>
  <w:p w14:paraId="03D37CC5" w14:textId="77777777" w:rsidR="0020788D" w:rsidRP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 w:rsidRPr="00EB0D00">
      <w:rPr>
        <w:rFonts w:ascii="Calibri" w:hAnsi="Calibri" w:cs="Calibri"/>
        <w:b/>
        <w:bCs/>
        <w:color w:val="00B050"/>
        <w:spacing w:val="9"/>
        <w:w w:val="85"/>
        <w:sz w:val="32"/>
        <w:szCs w:val="28"/>
      </w:rPr>
      <w:t>PODER</w:t>
    </w:r>
    <w:r w:rsidRPr="00EB0D00">
      <w:rPr>
        <w:rFonts w:ascii="Calibri" w:hAnsi="Calibri" w:cs="Calibri"/>
        <w:b/>
        <w:bCs/>
        <w:color w:val="00B050"/>
        <w:spacing w:val="-5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EXECUTIVO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8D"/>
    <w:rsid w:val="000D24F4"/>
    <w:rsid w:val="0020788D"/>
    <w:rsid w:val="005411CE"/>
    <w:rsid w:val="00652C53"/>
    <w:rsid w:val="006B07D4"/>
    <w:rsid w:val="00792F48"/>
    <w:rsid w:val="008621C6"/>
    <w:rsid w:val="00891449"/>
    <w:rsid w:val="00905A37"/>
    <w:rsid w:val="00B77AE9"/>
    <w:rsid w:val="00BC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46C21D"/>
  <w15:chartTrackingRefBased/>
  <w15:docId w15:val="{BAD22D97-7952-4A50-B6CA-D43E2DA5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0788D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20788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788D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20788D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20788D"/>
    <w:pPr>
      <w:tabs>
        <w:tab w:val="left" w:pos="284"/>
      </w:tabs>
      <w:spacing w:before="120"/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20788D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1265</Words>
  <Characters>6831</Characters>
  <Application>Microsoft Office Word</Application>
  <DocSecurity>0</DocSecurity>
  <Lines>56</Lines>
  <Paragraphs>16</Paragraphs>
  <ScaleCrop>false</ScaleCrop>
  <Company/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2022-11-08T17:19:00Z</cp:lastPrinted>
  <dcterms:created xsi:type="dcterms:W3CDTF">2022-11-03T20:29:00Z</dcterms:created>
  <dcterms:modified xsi:type="dcterms:W3CDTF">2022-11-08T17:19:00Z</dcterms:modified>
</cp:coreProperties>
</file>